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E" w:rsidRDefault="00AD334E" w:rsidP="00AD334E">
      <w:pPr>
        <w:pStyle w:val="a3"/>
      </w:pPr>
      <w:r>
        <w:t>РОССИЙСКАЯ ФЕДЕРАЦИЯ</w:t>
      </w:r>
    </w:p>
    <w:p w:rsidR="00AD334E" w:rsidRDefault="00AD334E" w:rsidP="00AD334E">
      <w:pPr>
        <w:pStyle w:val="a3"/>
      </w:pPr>
      <w:r>
        <w:t xml:space="preserve">Псковская область </w:t>
      </w:r>
    </w:p>
    <w:p w:rsidR="00AD334E" w:rsidRDefault="00AD334E" w:rsidP="00AD334E">
      <w:pPr>
        <w:jc w:val="center"/>
        <w:rPr>
          <w:b/>
          <w:caps/>
        </w:rPr>
      </w:pPr>
      <w:r>
        <w:rPr>
          <w:b/>
          <w:caps/>
        </w:rPr>
        <w:t>Палкинский район</w:t>
      </w:r>
    </w:p>
    <w:p w:rsidR="00AD334E" w:rsidRDefault="00AD334E" w:rsidP="00AD334E">
      <w:pPr>
        <w:jc w:val="center"/>
        <w:rPr>
          <w:b/>
        </w:rPr>
      </w:pPr>
    </w:p>
    <w:p w:rsidR="00AD334E" w:rsidRDefault="00AD334E" w:rsidP="00AD334E">
      <w:pPr>
        <w:jc w:val="center"/>
        <w:rPr>
          <w:b/>
        </w:rPr>
      </w:pPr>
      <w:r>
        <w:rPr>
          <w:b/>
        </w:rPr>
        <w:t>ГЛАВА ГОРОДСКОГО ПОСЕЛЕНИЯ «ПАЛКИНО»</w:t>
      </w:r>
    </w:p>
    <w:p w:rsidR="00AD334E" w:rsidRDefault="00AD334E" w:rsidP="00AD334E">
      <w:pPr>
        <w:jc w:val="center"/>
        <w:rPr>
          <w:b/>
        </w:rPr>
      </w:pPr>
    </w:p>
    <w:p w:rsidR="00AD334E" w:rsidRDefault="00AD334E" w:rsidP="00AD334E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D334E" w:rsidRDefault="00AD334E" w:rsidP="00AD334E">
      <w:pPr>
        <w:jc w:val="center"/>
      </w:pPr>
    </w:p>
    <w:p w:rsidR="00AD334E" w:rsidRDefault="00AD334E" w:rsidP="00AD334E">
      <w:pPr>
        <w:jc w:val="center"/>
      </w:pPr>
      <w:r>
        <w:t xml:space="preserve">от </w:t>
      </w:r>
      <w:r w:rsidR="00DE1D93">
        <w:t>03</w:t>
      </w:r>
      <w:r w:rsidR="003842BD">
        <w:t xml:space="preserve"> сентября 2024</w:t>
      </w:r>
      <w:r>
        <w:t xml:space="preserve"> года  № 9</w:t>
      </w:r>
    </w:p>
    <w:p w:rsidR="00AD334E" w:rsidRDefault="00AD334E" w:rsidP="00AD334E">
      <w:pPr>
        <w:jc w:val="center"/>
        <w:rPr>
          <w:b/>
          <w:color w:val="000000"/>
        </w:rPr>
      </w:pPr>
      <w:r>
        <w:t xml:space="preserve">О назначении публичных слушаний </w:t>
      </w:r>
      <w:r>
        <w:rPr>
          <w:b/>
        </w:rPr>
        <w:t>«О внесении  изменений и дополнений в Устав го</w:t>
      </w:r>
      <w:r>
        <w:rPr>
          <w:b/>
          <w:color w:val="000000"/>
        </w:rPr>
        <w:t xml:space="preserve">родского поселения «Палкино» </w:t>
      </w:r>
      <w:proofErr w:type="spellStart"/>
      <w:r>
        <w:rPr>
          <w:b/>
          <w:color w:val="000000"/>
        </w:rPr>
        <w:t>Палкинского</w:t>
      </w:r>
      <w:proofErr w:type="spellEnd"/>
      <w:r>
        <w:rPr>
          <w:b/>
          <w:color w:val="000000"/>
        </w:rPr>
        <w:t xml:space="preserve"> района Псковской области.</w:t>
      </w:r>
    </w:p>
    <w:p w:rsidR="00AD334E" w:rsidRDefault="00AD334E" w:rsidP="00AD334E">
      <w:pPr>
        <w:jc w:val="center"/>
      </w:pPr>
      <w:r>
        <w:rPr>
          <w:b/>
          <w:color w:val="000000"/>
        </w:rPr>
        <w:t xml:space="preserve">     </w:t>
      </w:r>
      <w:r>
        <w:t xml:space="preserve"> В соответствии со </w:t>
      </w:r>
      <w:hyperlink r:id="rId4" w:history="1">
        <w:r>
          <w:rPr>
            <w:rStyle w:val="a5"/>
          </w:rPr>
          <w:t>статьями 28</w:t>
        </w:r>
      </w:hyperlink>
      <w:r>
        <w:t xml:space="preserve">, </w:t>
      </w:r>
      <w:hyperlink r:id="rId5" w:history="1">
        <w:r>
          <w:rPr>
            <w:rStyle w:val="a5"/>
          </w:rPr>
          <w:t>44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5"/>
          </w:rPr>
          <w:t>Положением</w:t>
        </w:r>
      </w:hyperlink>
      <w:r>
        <w:t xml:space="preserve">  «О порядке организации и проведения публичных слушаний в муниципальном образовании «Палкино», утвержденным решением Собрания депутатов городского поселения «Палкино» от 18.04.2012, ст.</w:t>
      </w:r>
      <w:hyperlink r:id="rId7" w:history="1">
        <w:r>
          <w:rPr>
            <w:rStyle w:val="a5"/>
          </w:rPr>
          <w:t>11</w:t>
        </w:r>
      </w:hyperlink>
      <w:r>
        <w:t xml:space="preserve"> Устава муниципального образования "Палкино":</w:t>
      </w:r>
    </w:p>
    <w:p w:rsidR="00AD334E" w:rsidRDefault="00AD334E" w:rsidP="00AD334E">
      <w:pPr>
        <w:ind w:firstLine="540"/>
        <w:jc w:val="both"/>
      </w:pPr>
      <w:r>
        <w:t xml:space="preserve">1. Назначить публичные слушания по проекту решения Собрания депутатов городского поселения «Палкино» </w:t>
      </w:r>
      <w:r>
        <w:rPr>
          <w:b/>
        </w:rPr>
        <w:t>«О внесении  изменений и дополнений в Устав го</w:t>
      </w:r>
      <w:r>
        <w:rPr>
          <w:b/>
          <w:color w:val="000000"/>
        </w:rPr>
        <w:t xml:space="preserve">родского поселения «Палкино» </w:t>
      </w:r>
      <w:proofErr w:type="spellStart"/>
      <w:r>
        <w:rPr>
          <w:b/>
          <w:color w:val="000000"/>
        </w:rPr>
        <w:t>Палкинского</w:t>
      </w:r>
      <w:proofErr w:type="spellEnd"/>
      <w:r>
        <w:rPr>
          <w:b/>
          <w:color w:val="000000"/>
        </w:rPr>
        <w:t xml:space="preserve"> района Псковской области</w:t>
      </w:r>
      <w:r w:rsidR="00DF3C9C">
        <w:t xml:space="preserve"> на 16</w:t>
      </w:r>
      <w:r w:rsidR="003842BD">
        <w:t xml:space="preserve"> сентября   2024</w:t>
      </w:r>
      <w:r>
        <w:t xml:space="preserve"> года в 17.00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помещении  Администрации городского поселения «Палкино» (п. Палкино, р.п. </w:t>
      </w:r>
      <w:proofErr w:type="gramStart"/>
      <w:r>
        <w:t>Островская, д.23).</w:t>
      </w:r>
      <w:proofErr w:type="gramEnd"/>
    </w:p>
    <w:p w:rsidR="00AD334E" w:rsidRDefault="00AD334E" w:rsidP="00AD334E">
      <w:pPr>
        <w:ind w:firstLine="540"/>
        <w:jc w:val="both"/>
      </w:pPr>
      <w:r>
        <w:t>2. Определить тему публичных слушаний - проект решения Собрания депутатов городского поселения «Палкино</w:t>
      </w:r>
      <w:r>
        <w:rPr>
          <w:b/>
        </w:rPr>
        <w:t xml:space="preserve"> «О внесении изменений и дополнений в Устав го</w:t>
      </w:r>
      <w:r>
        <w:rPr>
          <w:b/>
          <w:color w:val="000000"/>
        </w:rPr>
        <w:t xml:space="preserve">родского поселения «Палкино» </w:t>
      </w:r>
      <w:proofErr w:type="spellStart"/>
      <w:r>
        <w:rPr>
          <w:b/>
          <w:color w:val="000000"/>
        </w:rPr>
        <w:t>Палкинского</w:t>
      </w:r>
      <w:proofErr w:type="spellEnd"/>
      <w:r>
        <w:rPr>
          <w:b/>
          <w:color w:val="000000"/>
        </w:rPr>
        <w:t xml:space="preserve"> района Псковской области</w:t>
      </w:r>
      <w:r>
        <w:t xml:space="preserve"> </w:t>
      </w:r>
    </w:p>
    <w:p w:rsidR="00AD334E" w:rsidRDefault="00AD334E" w:rsidP="00AD334E">
      <w:pPr>
        <w:ind w:firstLine="540"/>
        <w:jc w:val="both"/>
      </w:pPr>
      <w:r>
        <w:t>3. Определить форму проведения публичных слушаний - заседание участников публичных слушаний для обсуждения темы публичных слушаний.</w:t>
      </w:r>
    </w:p>
    <w:p w:rsidR="00AD334E" w:rsidRDefault="00AD334E" w:rsidP="00AD334E">
      <w:pPr>
        <w:autoSpaceDE w:val="0"/>
        <w:autoSpaceDN w:val="0"/>
        <w:adjustRightInd w:val="0"/>
        <w:ind w:firstLine="540"/>
        <w:jc w:val="both"/>
      </w:pPr>
      <w:r>
        <w:t>4. Определить место и порядок ознакомления с документами, относящимися к теме публичных слушаний: Собрание депутатов городского поселения «Палкино», п</w:t>
      </w:r>
      <w:proofErr w:type="gramStart"/>
      <w:r>
        <w:t>.П</w:t>
      </w:r>
      <w:proofErr w:type="gramEnd"/>
      <w:r>
        <w:t xml:space="preserve">алкино, улица Островская, дом 23, с 14.00 до 17.00 час. ежедневно (кроме выходных)  с </w:t>
      </w:r>
      <w:r w:rsidR="00DF3C9C">
        <w:t>03</w:t>
      </w:r>
      <w:r w:rsidR="003842BD">
        <w:t>.09.2024</w:t>
      </w:r>
      <w:r>
        <w:t xml:space="preserve"> по </w:t>
      </w:r>
      <w:r w:rsidR="00DF3C9C">
        <w:t>16</w:t>
      </w:r>
      <w:r w:rsidR="003842BD">
        <w:t>.09.2024</w:t>
      </w:r>
      <w:r>
        <w:t xml:space="preserve"> года.</w:t>
      </w:r>
    </w:p>
    <w:p w:rsidR="00AD334E" w:rsidRDefault="00AD334E" w:rsidP="00AD334E">
      <w:pPr>
        <w:autoSpaceDE w:val="0"/>
        <w:autoSpaceDN w:val="0"/>
        <w:adjustRightInd w:val="0"/>
        <w:ind w:firstLine="540"/>
        <w:jc w:val="both"/>
      </w:pPr>
      <w:r>
        <w:t>5. Определить органом, уполномоченным на проведение публичных слушаний – Администрацию городского поселения «Палкино».</w:t>
      </w:r>
    </w:p>
    <w:p w:rsidR="00AD334E" w:rsidRDefault="00AD334E" w:rsidP="00AD334E">
      <w:pPr>
        <w:autoSpaceDE w:val="0"/>
        <w:autoSpaceDN w:val="0"/>
        <w:adjustRightInd w:val="0"/>
        <w:ind w:firstLine="540"/>
        <w:jc w:val="both"/>
      </w:pPr>
      <w:r>
        <w:t xml:space="preserve">6. Установить следующий </w:t>
      </w:r>
      <w:r>
        <w:rPr>
          <w:u w:val="single"/>
        </w:rPr>
        <w:t>порядок учета предложений и порядок участия граждан в обсуждении проекта</w:t>
      </w:r>
      <w:r>
        <w:t xml:space="preserve"> решения Собрания депутатов городского поселения «Палкино» «О внесении изменений в Устав  муниципального образования «Палкино»:</w:t>
      </w:r>
    </w:p>
    <w:p w:rsidR="00AD334E" w:rsidRDefault="00AD334E" w:rsidP="00AD334E">
      <w:pPr>
        <w:autoSpaceDE w:val="0"/>
        <w:autoSpaceDN w:val="0"/>
        <w:adjustRightInd w:val="0"/>
        <w:ind w:firstLine="540"/>
        <w:jc w:val="both"/>
      </w:pPr>
      <w:r>
        <w:t xml:space="preserve">6.1. Письменные предложения граждан и организаций направлять Главе городского поселения Палкино по адресу: 181270, Псковская область, </w:t>
      </w:r>
      <w:proofErr w:type="spellStart"/>
      <w:r>
        <w:t>Палкинский</w:t>
      </w:r>
      <w:proofErr w:type="spellEnd"/>
      <w:r>
        <w:t xml:space="preserve"> район, п</w:t>
      </w:r>
      <w:proofErr w:type="gramStart"/>
      <w:r>
        <w:t>.П</w:t>
      </w:r>
      <w:proofErr w:type="gramEnd"/>
      <w:r>
        <w:t xml:space="preserve">алкино, ул.Островская, д.23, в срок до </w:t>
      </w:r>
      <w:r w:rsidR="00DF3C9C">
        <w:t>16</w:t>
      </w:r>
      <w:r w:rsidR="003842BD">
        <w:t>.09.2024</w:t>
      </w:r>
      <w:r>
        <w:t>года.</w:t>
      </w:r>
    </w:p>
    <w:p w:rsidR="00AD334E" w:rsidRDefault="00AD334E" w:rsidP="00AD334E">
      <w:pPr>
        <w:autoSpaceDE w:val="0"/>
        <w:autoSpaceDN w:val="0"/>
        <w:adjustRightInd w:val="0"/>
        <w:ind w:firstLine="540"/>
        <w:jc w:val="both"/>
      </w:pPr>
      <w:r>
        <w:t>6.2. Предложения, заявленные в ходе публичных слушаний, включаются в протокол публичных слушаний.</w:t>
      </w:r>
    </w:p>
    <w:p w:rsidR="00AD334E" w:rsidRDefault="00AD334E" w:rsidP="00AD334E">
      <w:pPr>
        <w:autoSpaceDE w:val="0"/>
        <w:autoSpaceDN w:val="0"/>
        <w:adjustRightInd w:val="0"/>
        <w:ind w:firstLine="540"/>
        <w:jc w:val="both"/>
      </w:pPr>
      <w:r>
        <w:t>7. Настоящее постановление подлежит опубликованию в местном периодическом печатном издании – газете «Льновод», обнародованию на официальном сайте муниципального образования «</w:t>
      </w:r>
      <w:proofErr w:type="spellStart"/>
      <w:r>
        <w:t>Палкинский</w:t>
      </w:r>
      <w:proofErr w:type="spellEnd"/>
      <w:r>
        <w:t xml:space="preserve"> район» </w:t>
      </w:r>
      <w:proofErr w:type="spellStart"/>
      <w:r>
        <w:rPr>
          <w:lang w:val="en-US"/>
        </w:rPr>
        <w:t>Palkino</w:t>
      </w:r>
      <w:proofErr w:type="spellEnd"/>
      <w:r>
        <w:t>.</w:t>
      </w:r>
      <w:proofErr w:type="spellStart"/>
      <w:r>
        <w:rPr>
          <w:lang w:val="en-US"/>
        </w:rPr>
        <w:t>reg</w:t>
      </w:r>
      <w:proofErr w:type="spellEnd"/>
      <w:r>
        <w:t>60.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D334E" w:rsidRDefault="00AD334E" w:rsidP="00AD334E">
      <w:pPr>
        <w:autoSpaceDE w:val="0"/>
        <w:autoSpaceDN w:val="0"/>
        <w:adjustRightInd w:val="0"/>
      </w:pPr>
    </w:p>
    <w:p w:rsidR="00AD334E" w:rsidRDefault="00AD334E" w:rsidP="00AD334E">
      <w:pPr>
        <w:autoSpaceDE w:val="0"/>
        <w:autoSpaceDN w:val="0"/>
        <w:adjustRightInd w:val="0"/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AD334E" w:rsidRPr="00AD334E" w:rsidRDefault="00AD334E" w:rsidP="00AD334E">
      <w:pPr>
        <w:autoSpaceDE w:val="0"/>
        <w:autoSpaceDN w:val="0"/>
        <w:adjustRightInd w:val="0"/>
      </w:pPr>
      <w:r>
        <w:t>поселения «Палкино»                                           Дмитриев А.А.</w:t>
      </w:r>
    </w:p>
    <w:p w:rsidR="00AD334E" w:rsidRDefault="00AD334E" w:rsidP="00AD334E">
      <w:pPr>
        <w:autoSpaceDE w:val="0"/>
        <w:autoSpaceDN w:val="0"/>
        <w:adjustRightInd w:val="0"/>
      </w:pPr>
      <w:r>
        <w:t xml:space="preserve">                                     </w:t>
      </w:r>
    </w:p>
    <w:p w:rsidR="00AD334E" w:rsidRDefault="00AD334E" w:rsidP="00AD334E">
      <w:pPr>
        <w:autoSpaceDE w:val="0"/>
        <w:autoSpaceDN w:val="0"/>
        <w:adjustRightInd w:val="0"/>
      </w:pPr>
    </w:p>
    <w:p w:rsidR="00AD334E" w:rsidRDefault="00AD334E" w:rsidP="00AD334E">
      <w:pPr>
        <w:autoSpaceDE w:val="0"/>
        <w:autoSpaceDN w:val="0"/>
        <w:adjustRightInd w:val="0"/>
      </w:pPr>
    </w:p>
    <w:p w:rsidR="00AD334E" w:rsidRDefault="00AD334E" w:rsidP="00AD334E">
      <w:pPr>
        <w:autoSpaceDE w:val="0"/>
        <w:autoSpaceDN w:val="0"/>
        <w:adjustRightInd w:val="0"/>
      </w:pPr>
    </w:p>
    <w:p w:rsidR="00451475" w:rsidRDefault="00451475"/>
    <w:sectPr w:rsidR="00451475" w:rsidSect="0045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334E"/>
    <w:rsid w:val="003842BD"/>
    <w:rsid w:val="00451475"/>
    <w:rsid w:val="007D2332"/>
    <w:rsid w:val="00AD334E"/>
    <w:rsid w:val="00DE1D93"/>
    <w:rsid w:val="00DF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D334E"/>
    <w:pPr>
      <w:suppressAutoHyphens/>
      <w:jc w:val="center"/>
    </w:pPr>
    <w:rPr>
      <w:b/>
      <w:caps/>
      <w:lang w:eastAsia="ar-SA"/>
    </w:rPr>
  </w:style>
  <w:style w:type="character" w:customStyle="1" w:styleId="a4">
    <w:name w:val="Название Знак"/>
    <w:basedOn w:val="a0"/>
    <w:link w:val="a3"/>
    <w:rsid w:val="00AD334E"/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AD3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2518227DAD9705D3BB53526B8643AB3BF47F7DA24FC5110A01BD22E0B73131C14C26700DF37467E18x9E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7450DAD73D930563D176368255E8FA61DECA128D8D24A1C0275E18BECB99A8486A6D1110FB270090A8C469y9K" TargetMode="External"/><Relationship Id="rId5" Type="http://schemas.openxmlformats.org/officeDocument/2006/relationships/hyperlink" Target="consultantplus://offline/ref=0B7450DAD73D930563D1683B9439B5F261D796188C872DF49C780545E9C293FF0F25345354F6230469y9K" TargetMode="External"/><Relationship Id="rId4" Type="http://schemas.openxmlformats.org/officeDocument/2006/relationships/hyperlink" Target="consultantplus://offline/ref=0B7450DAD73D930563D1683B9439B5F261D796188C872DF49C780545E9C293FF0F25345354F6250269y5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2024-09-03T06:26:00Z</cp:lastPrinted>
  <dcterms:created xsi:type="dcterms:W3CDTF">2024-09-03T06:28:00Z</dcterms:created>
  <dcterms:modified xsi:type="dcterms:W3CDTF">2024-09-03T06:28:00Z</dcterms:modified>
</cp:coreProperties>
</file>